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Podstawowa im. Armii Krajowej                                         </w:t>
      </w:r>
      <w:r>
        <w:rPr>
          <w:rFonts w:ascii="Times New Roman" w:hAnsi="Times New Roman" w:cs="Times New Roman"/>
          <w:sz w:val="24"/>
          <w:szCs w:val="24"/>
        </w:rPr>
        <w:t>Skarszew, 30.11.2023r.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Skarszewie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Skarszew 50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62-817 Żelazków</w:t>
      </w:r>
    </w:p>
    <w:p w:rsidR="001F24A5" w:rsidRDefault="001F24A5" w:rsidP="001F2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4A5" w:rsidRDefault="001F24A5" w:rsidP="001F2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1F24A5" w:rsidRDefault="001F24A5" w:rsidP="001F24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zgodnym z zasadą konkurencyjności na: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usługę dostarczania posiłków w formie cateringu dla dzieci i uczniów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Szkole Podstawowej im. Armii Krajowej w Skarszewie.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F24A5" w:rsidRDefault="00723DC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A</w:t>
      </w:r>
      <w:r w:rsidR="001F24A5">
        <w:rPr>
          <w:rFonts w:ascii="Times New Roman" w:hAnsi="Times New Roman" w:cs="Times New Roman"/>
          <w:sz w:val="24"/>
          <w:szCs w:val="24"/>
        </w:rPr>
        <w:t>rmii Krajowej w Skarszewie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Skarszew 50, 62-817 Żelazków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zapytania ofertowego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Usługa dostarczania posiłków w formie Cateringu dla dzieci z Oddziału Przedszkolnego oraz </w:t>
      </w:r>
      <w:r w:rsidR="00723DC5">
        <w:rPr>
          <w:rFonts w:ascii="Times New Roman" w:hAnsi="Times New Roman" w:cs="Times New Roman"/>
          <w:sz w:val="24"/>
          <w:szCs w:val="24"/>
        </w:rPr>
        <w:t>uczniów Szkoły Podstawowej im. A</w:t>
      </w:r>
      <w:r>
        <w:rPr>
          <w:rFonts w:ascii="Times New Roman" w:hAnsi="Times New Roman" w:cs="Times New Roman"/>
          <w:sz w:val="24"/>
          <w:szCs w:val="24"/>
        </w:rPr>
        <w:t>rmii Krajowej w Skarszewie.</w:t>
      </w:r>
    </w:p>
    <w:p w:rsidR="001F24A5" w:rsidRPr="00291C9A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6F4">
        <w:rPr>
          <w:rFonts w:ascii="Times New Roman" w:hAnsi="Times New Roman" w:cs="Times New Roman"/>
          <w:b/>
          <w:sz w:val="24"/>
          <w:szCs w:val="24"/>
        </w:rPr>
        <w:t>okres od 2 stycznia 2024 r do 31 grudnia</w:t>
      </w:r>
      <w:r w:rsidRPr="00291C9A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:rsidR="001F24A5" w:rsidRPr="00291C9A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wyżywienia: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 zróżnicowany posiłek w formie: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Obiadu (np. zupa pomidorowa z ryżem-250 ml., udko z kurczaka pieczone- 120g., ziemniaki- 150g, brokuł/kalafior z masłem- 75g, </w:t>
      </w:r>
      <w:r w:rsidR="009033C3">
        <w:rPr>
          <w:rFonts w:ascii="Times New Roman" w:hAnsi="Times New Roman" w:cs="Times New Roman"/>
          <w:sz w:val="24"/>
          <w:szCs w:val="24"/>
        </w:rPr>
        <w:t>sok/kompot</w:t>
      </w:r>
      <w:r>
        <w:rPr>
          <w:rFonts w:ascii="Times New Roman" w:hAnsi="Times New Roman" w:cs="Times New Roman"/>
          <w:sz w:val="24"/>
          <w:szCs w:val="24"/>
        </w:rPr>
        <w:t>- 200ml)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dostawy: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im. Armii Krajowej w Skarszewie, Skarszew 50, 62-817 Żelazków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Rodzaj zamówienia: usługa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Określenie przedmiotu oraz wielkości lub zakresu zamówienia:</w:t>
      </w:r>
    </w:p>
    <w:p w:rsidR="001F24A5" w:rsidRDefault="001F24A5" w:rsidP="001F24A5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posiłki wykonawca dostarczać będzie własnym transportem, w specjalistycznych, jednorazowych pojemnikach lub termosach, pojemnikach gwarantujących utrzymanie odpowiedniej temperatury oraz jakości przewożonych potraw,</w:t>
      </w:r>
    </w:p>
    <w:p w:rsidR="001F24A5" w:rsidRDefault="001F24A5" w:rsidP="001F24A5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wykonawca zobowiązuje się dostarczać posiłki w godzinach ustalonych pomiędzy zamawiającym a wykonawcą,</w:t>
      </w:r>
    </w:p>
    <w:p w:rsidR="001F24A5" w:rsidRDefault="001F24A5" w:rsidP="001F24A5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jadłospis układany będzie przez wykonawcę na okres 10 dni roboczych (2 tygodnie) i dostarczany zamawiającemu na 2-3 dni przed okresem jego zobowiązania,</w:t>
      </w:r>
    </w:p>
    <w:p w:rsidR="001F24A5" w:rsidRDefault="001F24A5" w:rsidP="001F24A5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zamawiający ma prawo dokonywania zmian w jadłospisie przedstawionym przez wykonawcę,</w:t>
      </w:r>
    </w:p>
    <w:p w:rsidR="001F24A5" w:rsidRDefault="001F24A5" w:rsidP="001F24A5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jednorazowa cena posiłku brutto powinna zawierać </w:t>
      </w:r>
      <w:r w:rsidR="00BA1798">
        <w:rPr>
          <w:rFonts w:ascii="Times New Roman" w:hAnsi="Times New Roman" w:cs="Times New Roman"/>
          <w:sz w:val="24"/>
          <w:szCs w:val="24"/>
        </w:rPr>
        <w:t>koszt wkładu do kotła.</w:t>
      </w:r>
    </w:p>
    <w:p w:rsidR="001F24A5" w:rsidRDefault="001F24A5" w:rsidP="001F24A5">
      <w:pPr>
        <w:ind w:left="705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wykonawca zobowiązany jest do przygotowania posiłków o najwyższym standardzie, na bazie produktów najwyższej jakości i normami bezpieczeństwa zgodnymi ze standardami </w:t>
      </w:r>
      <w:proofErr w:type="spellStart"/>
      <w:r>
        <w:rPr>
          <w:rFonts w:ascii="Times New Roman" w:hAnsi="Times New Roman" w:cs="Times New Roman"/>
          <w:sz w:val="24"/>
          <w:szCs w:val="24"/>
        </w:rPr>
        <w:t>haccp</w:t>
      </w:r>
      <w:proofErr w:type="spellEnd"/>
      <w:r>
        <w:rPr>
          <w:rFonts w:ascii="Times New Roman" w:hAnsi="Times New Roman" w:cs="Times New Roman"/>
          <w:sz w:val="24"/>
          <w:szCs w:val="24"/>
        </w:rPr>
        <w:t>, posiłki musza spełniać wymogi żywienia zalecane przez instytut matki i dziecka dla dzieci przedszkolnych oraz szkolnych. Posiłki nie mogą być przygotowywane z</w:t>
      </w:r>
      <w:r w:rsidR="0072088F">
        <w:rPr>
          <w:rFonts w:ascii="Times New Roman" w:hAnsi="Times New Roman" w:cs="Times New Roman"/>
          <w:sz w:val="24"/>
          <w:szCs w:val="24"/>
        </w:rPr>
        <w:t xml:space="preserve"> półproduktów</w:t>
      </w:r>
      <w:r>
        <w:rPr>
          <w:rFonts w:ascii="Times New Roman" w:hAnsi="Times New Roman" w:cs="Times New Roman"/>
          <w:sz w:val="24"/>
          <w:szCs w:val="24"/>
        </w:rPr>
        <w:t>: będą przygotowywane zgodnie z zalecanym modelem żywienia o charakterze prozdrowotnym poprzez:</w:t>
      </w:r>
    </w:p>
    <w:p w:rsidR="001F24A5" w:rsidRDefault="001F24A5" w:rsidP="001F24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tłuszczów roślinnych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ograniczenie stosowania tłuszczów zwierzęcych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umiarkowane stosowanie mięsa czerwonego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mięsa drobiowego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stosowanie ryb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umiarkowane stosowanie jaj, cukrów, soli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duży udział warzyw i owoców  w posiłkach, produktów zbożowych z pełnego przemiału i produktów mlecznych</w:t>
      </w:r>
      <w:r w:rsidR="0072088F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wykonawca zobowiązany jest do zachowania diet pokarmowych w zależności od indywidualnych potrzeb dzieci</w:t>
      </w:r>
      <w:r w:rsidR="0072088F">
        <w:rPr>
          <w:rFonts w:ascii="Times New Roman" w:hAnsi="Times New Roman" w:cs="Times New Roman"/>
          <w:sz w:val="24"/>
          <w:szCs w:val="24"/>
        </w:rPr>
        <w:t>, zgodnie z informacją otrzymaną</w:t>
      </w:r>
      <w:r>
        <w:rPr>
          <w:rFonts w:ascii="Times New Roman" w:hAnsi="Times New Roman" w:cs="Times New Roman"/>
          <w:sz w:val="24"/>
          <w:szCs w:val="24"/>
        </w:rPr>
        <w:t xml:space="preserve"> od zamawiającego. Posiłki musza być urozmaicone oraz wysokiej jakości, zarówno </w:t>
      </w:r>
      <w:r w:rsidR="0072088F"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>do wartości odżywczej, gramatury jak i este</w:t>
      </w:r>
      <w:r w:rsidR="0072088F">
        <w:rPr>
          <w:rFonts w:ascii="Times New Roman" w:hAnsi="Times New Roman" w:cs="Times New Roman"/>
          <w:sz w:val="24"/>
          <w:szCs w:val="24"/>
        </w:rPr>
        <w:t>tyki, a także uwzględniać polskie tradycje kulinarne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F80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do obowiązków zamawiającego realizowanych za pomocą personelu własnego należy wydawanie posiłków i sprzątanie po posiłku, do obowiązku wykonawcy należeć będzie dokonywanie comiesięcznych rozliczeń z zamawiającym za dostarczane posiłki. Do obowiązku wykonawcy należy także codzienny odbiór pojemników i odpadów pokonsumpcyjnych niezależnie od ich ilości. </w:t>
      </w:r>
    </w:p>
    <w:p w:rsidR="000E7F80" w:rsidRDefault="000E7F80" w:rsidP="001F24A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1F24A5" w:rsidRPr="00291C9A" w:rsidRDefault="001F24A5" w:rsidP="001F24A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zamówienie będzie realizowane w </w:t>
      </w:r>
      <w:r w:rsidR="005C06F4">
        <w:rPr>
          <w:rFonts w:ascii="Times New Roman" w:hAnsi="Times New Roman" w:cs="Times New Roman"/>
          <w:b/>
          <w:sz w:val="24"/>
          <w:szCs w:val="24"/>
        </w:rPr>
        <w:t>okresie od 2</w:t>
      </w:r>
      <w:r w:rsidRPr="00291C9A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C43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C9A">
        <w:rPr>
          <w:rFonts w:ascii="Times New Roman" w:hAnsi="Times New Roman" w:cs="Times New Roman"/>
          <w:b/>
          <w:sz w:val="24"/>
          <w:szCs w:val="24"/>
        </w:rPr>
        <w:t xml:space="preserve">2024r. </w:t>
      </w:r>
    </w:p>
    <w:p w:rsidR="001F24A5" w:rsidRPr="00291C9A" w:rsidRDefault="005C06F4" w:rsidP="001F24A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31 grudnia</w:t>
      </w:r>
      <w:r w:rsidR="001F24A5" w:rsidRPr="00291C9A">
        <w:rPr>
          <w:rFonts w:ascii="Times New Roman" w:hAnsi="Times New Roman" w:cs="Times New Roman"/>
          <w:b/>
          <w:sz w:val="24"/>
          <w:szCs w:val="24"/>
        </w:rPr>
        <w:t xml:space="preserve"> 2024r.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wykonawca zobowiązuje się do przygotowania i dostarczenia posiłków do placówki </w:t>
      </w:r>
      <w:r w:rsidR="00C56A22">
        <w:rPr>
          <w:rFonts w:ascii="Times New Roman" w:hAnsi="Times New Roman" w:cs="Times New Roman"/>
          <w:sz w:val="24"/>
          <w:szCs w:val="24"/>
        </w:rPr>
        <w:t>w ustalonych godzinach</w:t>
      </w:r>
      <w:r>
        <w:rPr>
          <w:rFonts w:ascii="Times New Roman" w:hAnsi="Times New Roman" w:cs="Times New Roman"/>
          <w:sz w:val="24"/>
          <w:szCs w:val="24"/>
        </w:rPr>
        <w:t xml:space="preserve"> w dni</w:t>
      </w:r>
      <w:r w:rsidR="00C56A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które odbywają się zajęcia w oddziale przedszkolnym oraz w szkole</w:t>
      </w:r>
      <w:r w:rsidR="00C56A2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tj. od poniedziałku do piątku z wyłączeniem dni świątecznych oraz innych dni</w:t>
      </w:r>
      <w:r w:rsidR="00C56A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</w:t>
      </w:r>
      <w:r w:rsidR="00C56A22">
        <w:rPr>
          <w:rFonts w:ascii="Times New Roman" w:hAnsi="Times New Roman" w:cs="Times New Roman"/>
          <w:sz w:val="24"/>
          <w:szCs w:val="24"/>
        </w:rPr>
        <w:t>tórych nie odbywają się zajęcia).</w:t>
      </w:r>
      <w:r>
        <w:rPr>
          <w:rFonts w:ascii="Times New Roman" w:hAnsi="Times New Roman" w:cs="Times New Roman"/>
          <w:sz w:val="24"/>
          <w:szCs w:val="24"/>
        </w:rPr>
        <w:t xml:space="preserve"> Wykonawca zostanie o konkretnych dat</w:t>
      </w:r>
      <w:r w:rsidR="00C56A22">
        <w:rPr>
          <w:rFonts w:ascii="Times New Roman" w:hAnsi="Times New Roman" w:cs="Times New Roman"/>
          <w:sz w:val="24"/>
          <w:szCs w:val="24"/>
        </w:rPr>
        <w:t>ach poinformowany telefonicznie z wyprzedzeniem.</w:t>
      </w:r>
    </w:p>
    <w:p w:rsidR="001F24A5" w:rsidRDefault="006A14C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ilość zamówionych</w:t>
      </w:r>
      <w:r w:rsidR="001F24A5">
        <w:rPr>
          <w:rFonts w:ascii="Times New Roman" w:hAnsi="Times New Roman" w:cs="Times New Roman"/>
          <w:sz w:val="24"/>
          <w:szCs w:val="24"/>
        </w:rPr>
        <w:t xml:space="preserve"> posiłków uzależniona będzie </w:t>
      </w:r>
      <w:r>
        <w:rPr>
          <w:rFonts w:ascii="Times New Roman" w:hAnsi="Times New Roman" w:cs="Times New Roman"/>
          <w:sz w:val="24"/>
          <w:szCs w:val="24"/>
        </w:rPr>
        <w:t>od frekwencji</w:t>
      </w:r>
      <w:r w:rsidR="001F24A5">
        <w:rPr>
          <w:rFonts w:ascii="Times New Roman" w:hAnsi="Times New Roman" w:cs="Times New Roman"/>
          <w:sz w:val="24"/>
          <w:szCs w:val="24"/>
        </w:rPr>
        <w:t xml:space="preserve"> dzieci w oddziale przedszkolnym </w:t>
      </w:r>
      <w:r>
        <w:rPr>
          <w:rFonts w:ascii="Times New Roman" w:hAnsi="Times New Roman" w:cs="Times New Roman"/>
          <w:sz w:val="24"/>
          <w:szCs w:val="24"/>
        </w:rPr>
        <w:t>oraz szkole;</w:t>
      </w:r>
    </w:p>
    <w:p w:rsidR="0086463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zmiany ilości dzieci i ilości dostarczanych posiłków zgodnie z rzeczywista potrzebą. Rozliczenia finansowe wykonawcy usługi z zamawiającym odbywać się będzie na podstawie faktycznie dostarczonych posiłków i ceny brutto jednodniowego posiłku dla jednego dziecka. W przypadku wzmożonej zachorowalności lub nieobecności dzieci, zamawiającemu przysługuje prawo do ograniczenia ilości posiłków</w:t>
      </w:r>
      <w:r w:rsidR="006A14C5">
        <w:rPr>
          <w:rFonts w:ascii="Times New Roman" w:hAnsi="Times New Roman" w:cs="Times New Roman"/>
          <w:sz w:val="24"/>
          <w:szCs w:val="24"/>
        </w:rPr>
        <w:t xml:space="preserve"> lub całkowitej rezygnacji </w:t>
      </w:r>
      <w:r w:rsidR="00864635">
        <w:rPr>
          <w:rFonts w:ascii="Times New Roman" w:hAnsi="Times New Roman" w:cs="Times New Roman"/>
          <w:sz w:val="24"/>
          <w:szCs w:val="24"/>
        </w:rPr>
        <w:t>po poinformowaniu</w:t>
      </w:r>
      <w:r>
        <w:rPr>
          <w:rFonts w:ascii="Times New Roman" w:hAnsi="Times New Roman" w:cs="Times New Roman"/>
          <w:sz w:val="24"/>
          <w:szCs w:val="24"/>
        </w:rPr>
        <w:t xml:space="preserve"> o takim fakcie wykonawcy. O liczbie wydawanych posiłków w danym dniu wykonawca będzie informowany na bieżąco do godz</w:t>
      </w:r>
      <w:r w:rsidR="00864635">
        <w:rPr>
          <w:rFonts w:ascii="Times New Roman" w:hAnsi="Times New Roman" w:cs="Times New Roman"/>
          <w:sz w:val="24"/>
          <w:szCs w:val="24"/>
        </w:rPr>
        <w:t xml:space="preserve">iny 13:00 dnia poprzedzającego. 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wykonawca jest odpowiedzialny za zgodność z warunkami jakościowymi opisanymi dla przedmiotu zamówienia</w:t>
      </w:r>
      <w:r w:rsidR="00CF490A">
        <w:rPr>
          <w:rFonts w:ascii="Times New Roman" w:hAnsi="Times New Roman" w:cs="Times New Roman"/>
          <w:sz w:val="24"/>
          <w:szCs w:val="24"/>
        </w:rPr>
        <w:t xml:space="preserve"> oraz za odpowiednią temperaturę posiłku;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ustalenia i decyzje dotyczące wykonania przedmiotu zamówienia uzgadniane będą przez zamawiającego z ustanowionym przedstawicielem wykonawcy</w:t>
      </w:r>
      <w:r w:rsidR="00F3198C">
        <w:rPr>
          <w:rFonts w:ascii="Times New Roman" w:hAnsi="Times New Roman" w:cs="Times New Roman"/>
          <w:sz w:val="24"/>
          <w:szCs w:val="24"/>
        </w:rPr>
        <w:t>;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zamawiający nie ponosi odpowiedzialności za szkodę wyrządzoną przez wykonawcę podczas wykonywania przedmiotu zamówienia</w:t>
      </w:r>
      <w:r w:rsidR="00F3198C">
        <w:rPr>
          <w:rFonts w:ascii="Times New Roman" w:hAnsi="Times New Roman" w:cs="Times New Roman"/>
          <w:sz w:val="24"/>
          <w:szCs w:val="24"/>
        </w:rPr>
        <w:t>;</w:t>
      </w:r>
    </w:p>
    <w:p w:rsidR="001F24A5" w:rsidRDefault="001F24A5" w:rsidP="001F24A5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w przypadku awarii lub innych nieprzewidzianych zdarzeń wykonawca jest zobowiązany zapewnić posiłki o tej samej jakości na swój koszt z innych źródeł</w:t>
      </w:r>
      <w:r w:rsidR="000F7F34">
        <w:rPr>
          <w:rFonts w:ascii="Times New Roman" w:hAnsi="Times New Roman" w:cs="Times New Roman"/>
          <w:sz w:val="24"/>
          <w:szCs w:val="24"/>
        </w:rPr>
        <w:t>.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 udzielenie zamówienia mogą ubiegać się Wykonawcy spełniające następujące warunki|: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posiadają uprawnienia do wykonywania określonej działalności lub czynności, jeżeli ustawy nakładają obowiązek posiadania takich uprawnień w tym opinię sanitarną Państwowego Powiatowego Inspektora Sanitarn</w:t>
      </w:r>
      <w:r w:rsidR="000F7F34">
        <w:rPr>
          <w:rFonts w:ascii="Times New Roman" w:hAnsi="Times New Roman" w:cs="Times New Roman"/>
          <w:sz w:val="24"/>
          <w:szCs w:val="24"/>
        </w:rPr>
        <w:t>ego ( oświadczenie, decyzja PSSE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24A5" w:rsidRDefault="00E50F40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posiadają odpowiednią wiedzę</w:t>
      </w:r>
      <w:r w:rsidR="001F24A5">
        <w:rPr>
          <w:rFonts w:ascii="Times New Roman" w:hAnsi="Times New Roman" w:cs="Times New Roman"/>
          <w:sz w:val="24"/>
          <w:szCs w:val="24"/>
        </w:rPr>
        <w:t xml:space="preserve"> i doświadczenie tj. wykonanie przez Wykonawcę z należytą starannością w okresie 3 lat przed dniem </w:t>
      </w:r>
      <w:r w:rsidR="00C6197D">
        <w:rPr>
          <w:rFonts w:ascii="Times New Roman" w:hAnsi="Times New Roman" w:cs="Times New Roman"/>
          <w:sz w:val="24"/>
          <w:szCs w:val="24"/>
        </w:rPr>
        <w:t>złożenia oferty</w:t>
      </w:r>
      <w:r w:rsidR="001F24A5">
        <w:rPr>
          <w:rFonts w:ascii="Times New Roman" w:hAnsi="Times New Roman" w:cs="Times New Roman"/>
          <w:sz w:val="24"/>
          <w:szCs w:val="24"/>
        </w:rPr>
        <w:t>, a jeżeli okres prowadzenia okres prowadzenia działalności jest krótszy w tym okresie co najmniej 2 usługi polegających na przygotowywaniu i dowozu gorących posiłków, których okres obowiązywania był nie krótszy niż 10 miesięcy oraz dysponują potencjałem technicznym i osobami zdolnymi do wykonania zamówienia lub przedstawia pisemne zobowiązanie innych przedmiotów do udostepnienia potencjału technicznego i osób zdolnych do wykonania zamówienia (oświadczenie)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znajdują się w sytuacji ekonomicznej i finansowej zapewniającej wykonanie zamówienia  (oświadczenie)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Zakres wykluczenia wykonawców z przedmiotowym zapytaniu ofertowym: 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może udzielać zamówienia podmiotom powiązanym z nim osobno lub kapitałowo. Przez powiązania kapitałowe  osobowe rozumie się wzajemnie powiązania między Zamawiającym lub osobami upoważnionymi do zaciągnięcia zobowiązań w imieniu Zamawiającego lub osobami wykonującymi w imieniu Zamawiającego czynności związanych z przygotowaniem i przeprowadzeniem procedury wyboru wykonawcy a wykonawcą, polegające w szczególności na: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uczestniczenie w spółce jako wspólnik części cywilnej lub spółki osobowej</w:t>
      </w:r>
      <w:r w:rsidR="00741507">
        <w:rPr>
          <w:rFonts w:ascii="Times New Roman" w:hAnsi="Times New Roman" w:cs="Times New Roman"/>
          <w:sz w:val="24"/>
          <w:szCs w:val="24"/>
        </w:rPr>
        <w:t>;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posiadaniu co najmniej 10 % udziałów lub akcji</w:t>
      </w:r>
      <w:r w:rsidR="00741507">
        <w:rPr>
          <w:rFonts w:ascii="Times New Roman" w:hAnsi="Times New Roman" w:cs="Times New Roman"/>
          <w:sz w:val="24"/>
          <w:szCs w:val="24"/>
        </w:rPr>
        <w:t>;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  <w:r w:rsidR="00741507">
        <w:rPr>
          <w:rFonts w:ascii="Times New Roman" w:hAnsi="Times New Roman" w:cs="Times New Roman"/>
          <w:sz w:val="24"/>
          <w:szCs w:val="24"/>
        </w:rPr>
        <w:t>;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pozostawaniu w związku małżeńskich w stosunku pokrewieństwa lub powinowactwa w linii prostej, pokrewieństwa lub powinowactwa w linii bocznej do drugiego stopnia lub w stosunku przysposobienia , opieki lub kurateli</w:t>
      </w:r>
      <w:r w:rsidR="00741507">
        <w:rPr>
          <w:rFonts w:ascii="Times New Roman" w:hAnsi="Times New Roman" w:cs="Times New Roman"/>
          <w:sz w:val="24"/>
          <w:szCs w:val="24"/>
        </w:rPr>
        <w:t>;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Zamawiający nie dopuszcza możliwości składania ofert częściowych.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Sposób obliczania ceny oferty: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musi być podana w walucie PLN cyfrowo i słownie.</w:t>
      </w:r>
    </w:p>
    <w:p w:rsidR="00C0690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</w:t>
      </w:r>
      <w:r w:rsidR="00741507">
        <w:rPr>
          <w:rFonts w:ascii="Times New Roman" w:hAnsi="Times New Roman" w:cs="Times New Roman"/>
          <w:sz w:val="24"/>
          <w:szCs w:val="24"/>
        </w:rPr>
        <w:t>ć cenę netto, podatek VAT i cenę</w:t>
      </w:r>
      <w:r>
        <w:rPr>
          <w:rFonts w:ascii="Times New Roman" w:hAnsi="Times New Roman" w:cs="Times New Roman"/>
          <w:sz w:val="24"/>
          <w:szCs w:val="24"/>
        </w:rPr>
        <w:t xml:space="preserve"> brutto za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jednodniowe wyżywienie jednego dziecka </w:t>
      </w:r>
      <w:r>
        <w:rPr>
          <w:rFonts w:ascii="Times New Roman" w:hAnsi="Times New Roman" w:cs="Times New Roman"/>
          <w:sz w:val="24"/>
          <w:szCs w:val="24"/>
        </w:rPr>
        <w:t xml:space="preserve">zgodnie z przedmiotem zamówienia. Cena może być tylko jedna . 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Zamawiający unieważni postepowanie, gdy cena najkorzystniejszej oferty przewyższy kwotę, którą Zamawiający może przeznaczyć na sfinansowanie zamówienia.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Kryterium wyboru oferty: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spełnienia warunków udziału w postepowaniu przez Wykonawcę zamawiający dokona biorąc pod uwagę złożone dokumenty.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Sposób przygotowania oferty: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zostać złożona w zamkniętej kopercie z napisem: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„Oferta dostarczania posiłków w formie Cateringu dla dzieci i uczniów 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Szkole Podstawowej im. Armii Krajowej w Skarszewie, Skarszew 50, 62-817 Żelazków lub email: </w:t>
      </w:r>
      <w:hyperlink r:id="rId7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spskarszew@wp.pl</w:t>
        </w:r>
      </w:hyperlink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następujące dokumenty: 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formularz ofertowy (wg załącznika nr 1 do zapytania ofertowego)</w:t>
      </w:r>
      <w:r w:rsidR="006374AB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oświadczenie o spełnieniu wa</w:t>
      </w:r>
      <w:r w:rsidR="00FB5CFF">
        <w:rPr>
          <w:rFonts w:ascii="Times New Roman" w:hAnsi="Times New Roman" w:cs="Times New Roman"/>
          <w:sz w:val="24"/>
          <w:szCs w:val="24"/>
        </w:rPr>
        <w:t>runków wymienionych w punkcie 4</w:t>
      </w:r>
      <w:r>
        <w:rPr>
          <w:rFonts w:ascii="Times New Roman" w:hAnsi="Times New Roman" w:cs="Times New Roman"/>
          <w:sz w:val="24"/>
          <w:szCs w:val="24"/>
        </w:rPr>
        <w:t xml:space="preserve"> (wg załącznika nr 2 do zapytania ofertowego)</w:t>
      </w:r>
      <w:r w:rsidR="006374AB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kserokopie dokumentów poświadczających posiadanie up</w:t>
      </w:r>
      <w:r w:rsidR="00CA5333">
        <w:rPr>
          <w:rFonts w:ascii="Times New Roman" w:hAnsi="Times New Roman" w:cs="Times New Roman"/>
          <w:sz w:val="24"/>
          <w:szCs w:val="24"/>
        </w:rPr>
        <w:t>rawnień wymienionych w punkcie 3</w:t>
      </w:r>
      <w:r w:rsidR="006374AB">
        <w:rPr>
          <w:rFonts w:ascii="Times New Roman" w:hAnsi="Times New Roman" w:cs="Times New Roman"/>
          <w:sz w:val="24"/>
          <w:szCs w:val="24"/>
        </w:rPr>
        <w:t>,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oświadczenie o braku podstaw do wykluczenia zał. nr 3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dołączenie do oferty któregokolwiek ze wskazanych wyżej dokumentów lub złożenie ich w niewłaściwej formie skutkuje odrzuceniem oferty. Oferta winna być podpisana przez osobę upoważnioną.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Miejsce i termin złożenia oferty:</w:t>
      </w: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Szkoła Podstawowa im. Armii Krajowej w Skarszewie, Skarszew 50, 62-817 Żelazków osobiście lub w formie elektronicznej na adres mailowy : </w:t>
      </w:r>
      <w:hyperlink r:id="rId8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spskarszew@wp.pl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24A5" w:rsidRPr="005F265B" w:rsidRDefault="001F24A5" w:rsidP="001F24A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2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Termin złożenia oferty : do 12 grudnia 2023r. do godziny 12:00 . Otwarcie ofert nastąpi 12 grudnia 2023r. o godzinie </w:t>
      </w:r>
      <w:r w:rsidR="006374AB">
        <w:rPr>
          <w:rFonts w:ascii="Times New Roman" w:hAnsi="Times New Roman" w:cs="Times New Roman"/>
          <w:b/>
          <w:color w:val="FF0000"/>
          <w:sz w:val="24"/>
          <w:szCs w:val="24"/>
        </w:rPr>
        <w:t>13:00</w:t>
      </w:r>
      <w:bookmarkStart w:id="0" w:name="_GoBack"/>
      <w:bookmarkEnd w:id="0"/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Informacje dodatkowe: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pyta</w:t>
      </w:r>
      <w:r w:rsidR="005C06F4">
        <w:rPr>
          <w:rFonts w:ascii="Times New Roman" w:hAnsi="Times New Roman" w:cs="Times New Roman"/>
          <w:sz w:val="24"/>
          <w:szCs w:val="24"/>
        </w:rPr>
        <w:t>ń kontakt: 62 761 42 74</w:t>
      </w: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Sobczak</w:t>
      </w:r>
    </w:p>
    <w:p w:rsidR="001F24A5" w:rsidRDefault="001F24A5" w:rsidP="001F2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(osoba prowadząca sprawę)</w:t>
      </w:r>
    </w:p>
    <w:p w:rsidR="001F24A5" w:rsidRDefault="001F24A5" w:rsidP="001F24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24A5" w:rsidRDefault="001F24A5" w:rsidP="001F24A5">
      <w:pPr>
        <w:rPr>
          <w:sz w:val="24"/>
          <w:szCs w:val="24"/>
        </w:rPr>
      </w:pPr>
    </w:p>
    <w:p w:rsidR="001F24A5" w:rsidRDefault="001F24A5" w:rsidP="001F24A5">
      <w:pPr>
        <w:rPr>
          <w:sz w:val="24"/>
          <w:szCs w:val="24"/>
        </w:rPr>
      </w:pPr>
    </w:p>
    <w:p w:rsidR="001F24A5" w:rsidRDefault="001F24A5" w:rsidP="001F24A5">
      <w:pPr>
        <w:ind w:firstLine="708"/>
        <w:rPr>
          <w:sz w:val="24"/>
          <w:szCs w:val="24"/>
        </w:rPr>
      </w:pPr>
    </w:p>
    <w:p w:rsidR="001F24A5" w:rsidRDefault="001F24A5" w:rsidP="001F24A5">
      <w:pPr>
        <w:rPr>
          <w:sz w:val="24"/>
          <w:szCs w:val="24"/>
        </w:rPr>
      </w:pPr>
    </w:p>
    <w:p w:rsidR="001F24A5" w:rsidRDefault="001F24A5" w:rsidP="001F24A5">
      <w:pPr>
        <w:rPr>
          <w:sz w:val="24"/>
          <w:szCs w:val="24"/>
        </w:rPr>
      </w:pPr>
    </w:p>
    <w:p w:rsidR="001F24A5" w:rsidRDefault="001F24A5" w:rsidP="001F24A5">
      <w:pPr>
        <w:rPr>
          <w:sz w:val="24"/>
          <w:szCs w:val="24"/>
        </w:rPr>
      </w:pPr>
    </w:p>
    <w:p w:rsidR="00613AA9" w:rsidRDefault="00613AA9"/>
    <w:sectPr w:rsidR="00613A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5" w:rsidRDefault="00AA14A5" w:rsidP="00C6197D">
      <w:pPr>
        <w:spacing w:after="0" w:line="240" w:lineRule="auto"/>
      </w:pPr>
      <w:r>
        <w:separator/>
      </w:r>
    </w:p>
  </w:endnote>
  <w:endnote w:type="continuationSeparator" w:id="0">
    <w:p w:rsidR="00AA14A5" w:rsidRDefault="00AA14A5" w:rsidP="00C6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450381"/>
      <w:docPartObj>
        <w:docPartGallery w:val="Page Numbers (Bottom of Page)"/>
        <w:docPartUnique/>
      </w:docPartObj>
    </w:sdtPr>
    <w:sdtContent>
      <w:p w:rsidR="00C6197D" w:rsidRDefault="00C619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AB">
          <w:rPr>
            <w:noProof/>
          </w:rPr>
          <w:t>5</w:t>
        </w:r>
        <w:r>
          <w:fldChar w:fldCharType="end"/>
        </w:r>
      </w:p>
    </w:sdtContent>
  </w:sdt>
  <w:p w:rsidR="00C6197D" w:rsidRDefault="00C61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5" w:rsidRDefault="00AA14A5" w:rsidP="00C6197D">
      <w:pPr>
        <w:spacing w:after="0" w:line="240" w:lineRule="auto"/>
      </w:pPr>
      <w:r>
        <w:separator/>
      </w:r>
    </w:p>
  </w:footnote>
  <w:footnote w:type="continuationSeparator" w:id="0">
    <w:p w:rsidR="00AA14A5" w:rsidRDefault="00AA14A5" w:rsidP="00C61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A5"/>
    <w:rsid w:val="000E7F80"/>
    <w:rsid w:val="000F7F34"/>
    <w:rsid w:val="001F24A5"/>
    <w:rsid w:val="00291C9A"/>
    <w:rsid w:val="005C06F4"/>
    <w:rsid w:val="005F265B"/>
    <w:rsid w:val="00613AA9"/>
    <w:rsid w:val="006374AB"/>
    <w:rsid w:val="006A14C5"/>
    <w:rsid w:val="0072088F"/>
    <w:rsid w:val="00723DC5"/>
    <w:rsid w:val="00741507"/>
    <w:rsid w:val="0075084F"/>
    <w:rsid w:val="00864635"/>
    <w:rsid w:val="009033C3"/>
    <w:rsid w:val="009A0D43"/>
    <w:rsid w:val="00AA14A5"/>
    <w:rsid w:val="00BA1798"/>
    <w:rsid w:val="00C06905"/>
    <w:rsid w:val="00C43F1F"/>
    <w:rsid w:val="00C56A22"/>
    <w:rsid w:val="00C6197D"/>
    <w:rsid w:val="00CA5333"/>
    <w:rsid w:val="00CF490A"/>
    <w:rsid w:val="00E50F40"/>
    <w:rsid w:val="00F3198C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C8BE"/>
  <w15:chartTrackingRefBased/>
  <w15:docId w15:val="{53848228-C5B6-4531-B97E-541158F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24A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97D"/>
  </w:style>
  <w:style w:type="paragraph" w:styleId="Stopka">
    <w:name w:val="footer"/>
    <w:basedOn w:val="Normalny"/>
    <w:link w:val="StopkaZnak"/>
    <w:uiPriority w:val="99"/>
    <w:unhideWhenUsed/>
    <w:rsid w:val="00C61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karszew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skarszew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DA61-44DA-4745-9209-3B52A62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1271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31</cp:revision>
  <dcterms:created xsi:type="dcterms:W3CDTF">2023-11-30T09:42:00Z</dcterms:created>
  <dcterms:modified xsi:type="dcterms:W3CDTF">2023-12-01T08:51:00Z</dcterms:modified>
</cp:coreProperties>
</file>